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426" w:type="dxa"/>
        <w:tblInd w:w="-851" w:type="dxa"/>
        <w:tblLayout w:type="fixed"/>
        <w:tblLook w:val="04A0" w:firstRow="1" w:lastRow="0" w:firstColumn="1" w:lastColumn="0" w:noHBand="0" w:noVBand="1"/>
      </w:tblPr>
      <w:tblGrid>
        <w:gridCol w:w="587"/>
        <w:gridCol w:w="1506"/>
        <w:gridCol w:w="426"/>
        <w:gridCol w:w="467"/>
        <w:gridCol w:w="234"/>
        <w:gridCol w:w="291"/>
        <w:gridCol w:w="207"/>
        <w:gridCol w:w="76"/>
        <w:gridCol w:w="284"/>
        <w:gridCol w:w="142"/>
        <w:gridCol w:w="141"/>
        <w:gridCol w:w="168"/>
        <w:gridCol w:w="399"/>
        <w:gridCol w:w="284"/>
        <w:gridCol w:w="142"/>
        <w:gridCol w:w="23"/>
        <w:gridCol w:w="402"/>
        <w:gridCol w:w="117"/>
        <w:gridCol w:w="308"/>
        <w:gridCol w:w="162"/>
        <w:gridCol w:w="122"/>
        <w:gridCol w:w="141"/>
        <w:gridCol w:w="426"/>
        <w:gridCol w:w="141"/>
        <w:gridCol w:w="284"/>
        <w:gridCol w:w="567"/>
        <w:gridCol w:w="567"/>
        <w:gridCol w:w="850"/>
        <w:gridCol w:w="284"/>
        <w:gridCol w:w="396"/>
        <w:gridCol w:w="29"/>
        <w:gridCol w:w="207"/>
        <w:gridCol w:w="236"/>
        <w:gridCol w:w="1258"/>
        <w:gridCol w:w="851"/>
        <w:gridCol w:w="567"/>
        <w:gridCol w:w="167"/>
        <w:gridCol w:w="258"/>
        <w:gridCol w:w="536"/>
        <w:gridCol w:w="73"/>
        <w:gridCol w:w="241"/>
        <w:gridCol w:w="279"/>
        <w:gridCol w:w="40"/>
        <w:gridCol w:w="390"/>
        <w:gridCol w:w="142"/>
        <w:gridCol w:w="34"/>
        <w:gridCol w:w="136"/>
        <w:gridCol w:w="70"/>
        <w:gridCol w:w="168"/>
        <w:gridCol w:w="17"/>
        <w:gridCol w:w="52"/>
        <w:gridCol w:w="263"/>
        <w:gridCol w:w="17"/>
        <w:gridCol w:w="85"/>
        <w:gridCol w:w="28"/>
        <w:gridCol w:w="138"/>
      </w:tblGrid>
      <w:tr w:rsidR="00D62554" w:rsidRPr="006C15C4" w:rsidTr="000E1486">
        <w:trPr>
          <w:gridAfter w:val="4"/>
          <w:wAfter w:w="268" w:type="dxa"/>
          <w:trHeight w:val="953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1941" w:type="dxa"/>
            <w:gridSpan w:val="4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2554" w:rsidRPr="006C15C4" w:rsidRDefault="00D62554" w:rsidP="002E592D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</w:tr>
      <w:tr w:rsidR="002A1EF2" w:rsidRPr="006C15C4" w:rsidTr="00C9086C">
        <w:trPr>
          <w:gridAfter w:val="4"/>
          <w:wAfter w:w="268" w:type="dxa"/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1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8547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               </w:t>
            </w:r>
            <w:r w:rsidRPr="006C15C4">
              <w:rPr>
                <w:color w:val="000000"/>
              </w:rPr>
              <w:t>ИНФОРМАЦИОННАЯ КАРТА</w:t>
            </w:r>
          </w:p>
        </w:tc>
        <w:tc>
          <w:tcPr>
            <w:tcW w:w="12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3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</w:tr>
      <w:tr w:rsidR="00D62554" w:rsidRPr="006C15C4" w:rsidTr="00C9086C">
        <w:trPr>
          <w:gridAfter w:val="4"/>
          <w:wAfter w:w="268" w:type="dxa"/>
          <w:trHeight w:val="333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838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2A1EF2" w:rsidP="002A1EF2">
            <w:pPr>
              <w:rPr>
                <w:color w:val="000000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 xml:space="preserve">           </w:t>
            </w:r>
            <w:r w:rsidR="00D62554" w:rsidRPr="006C15C4">
              <w:rPr>
                <w:b/>
                <w:bCs/>
                <w:color w:val="000000"/>
                <w:sz w:val="26"/>
                <w:szCs w:val="26"/>
              </w:rPr>
              <w:t>Раздел 1.1. Конкурсные лоты</w:t>
            </w:r>
            <w:r w:rsidR="00D62554">
              <w:rPr>
                <w:b/>
                <w:bCs/>
                <w:color w:val="000000"/>
                <w:sz w:val="26"/>
                <w:szCs w:val="26"/>
              </w:rPr>
              <w:t xml:space="preserve"> (описание)</w:t>
            </w:r>
          </w:p>
        </w:tc>
        <w:tc>
          <w:tcPr>
            <w:tcW w:w="12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3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</w:tr>
      <w:tr w:rsidR="00D62554" w:rsidRPr="006C15C4" w:rsidTr="00C9086C">
        <w:trPr>
          <w:gridAfter w:val="4"/>
          <w:wAfter w:w="268" w:type="dxa"/>
          <w:trHeight w:val="333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2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3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</w:tr>
      <w:tr w:rsidR="00D62554" w:rsidRPr="006C15C4" w:rsidTr="00C9086C">
        <w:trPr>
          <w:gridAfter w:val="4"/>
          <w:wAfter w:w="268" w:type="dxa"/>
          <w:trHeight w:val="1241"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15C4">
              <w:rPr>
                <w:b/>
                <w:bCs/>
                <w:color w:val="000000"/>
                <w:sz w:val="20"/>
                <w:szCs w:val="20"/>
              </w:rPr>
              <w:t>№ лота</w:t>
            </w:r>
          </w:p>
        </w:tc>
        <w:tc>
          <w:tcPr>
            <w:tcW w:w="19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Наименование улицы, на которой расположен многоквартирный дом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№ дома</w:t>
            </w:r>
          </w:p>
        </w:tc>
        <w:tc>
          <w:tcPr>
            <w:tcW w:w="70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Год постройки</w:t>
            </w:r>
          </w:p>
        </w:tc>
        <w:tc>
          <w:tcPr>
            <w:tcW w:w="99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S общая  жилых помещений (м</w:t>
            </w:r>
            <w:proofErr w:type="gramStart"/>
            <w:r w:rsidRPr="006C15C4">
              <w:rPr>
                <w:color w:val="000000"/>
                <w:sz w:val="20"/>
                <w:szCs w:val="20"/>
              </w:rPr>
              <w:t>2</w:t>
            </w:r>
            <w:proofErr w:type="gramEnd"/>
            <w:r w:rsidRPr="006C15C4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S общая  нежилых помещений (м</w:t>
            </w:r>
            <w:proofErr w:type="gramStart"/>
            <w:r w:rsidRPr="006C15C4">
              <w:rPr>
                <w:color w:val="000000"/>
                <w:sz w:val="20"/>
                <w:szCs w:val="20"/>
              </w:rPr>
              <w:t>2</w:t>
            </w:r>
            <w:proofErr w:type="gramEnd"/>
            <w:r w:rsidRPr="006C15C4">
              <w:rPr>
                <w:color w:val="000000"/>
                <w:sz w:val="20"/>
                <w:szCs w:val="20"/>
              </w:rPr>
              <w:t xml:space="preserve">)  </w:t>
            </w:r>
          </w:p>
        </w:tc>
        <w:tc>
          <w:tcPr>
            <w:tcW w:w="70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 xml:space="preserve"> S </w:t>
            </w:r>
            <w:proofErr w:type="gramStart"/>
            <w:r w:rsidRPr="006C15C4">
              <w:rPr>
                <w:color w:val="000000"/>
                <w:sz w:val="20"/>
                <w:szCs w:val="20"/>
              </w:rPr>
              <w:t>общая</w:t>
            </w:r>
            <w:proofErr w:type="gramEnd"/>
            <w:r w:rsidRPr="006C15C4">
              <w:rPr>
                <w:color w:val="000000"/>
                <w:sz w:val="20"/>
                <w:szCs w:val="20"/>
              </w:rPr>
              <w:t xml:space="preserve">  помещений общего пользования</w:t>
            </w:r>
            <w:r w:rsidRPr="006C15C4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Серия и тип постройки</w:t>
            </w:r>
          </w:p>
        </w:tc>
        <w:tc>
          <w:tcPr>
            <w:tcW w:w="226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6C15C4">
              <w:rPr>
                <w:color w:val="000000"/>
                <w:sz w:val="20"/>
                <w:szCs w:val="20"/>
              </w:rPr>
              <w:t>Кадастровый</w:t>
            </w:r>
            <w:proofErr w:type="gramEnd"/>
            <w:r w:rsidRPr="006C15C4">
              <w:rPr>
                <w:color w:val="000000"/>
                <w:sz w:val="20"/>
                <w:szCs w:val="20"/>
              </w:rPr>
              <w:t xml:space="preserve"> №  и S земельного участка (при наличии)</w:t>
            </w:r>
          </w:p>
        </w:tc>
        <w:tc>
          <w:tcPr>
            <w:tcW w:w="70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 xml:space="preserve">Виды благоустройства 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Перечень коммунальных услуг, включаемых в договор управления*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right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Годовой размер платы за содержание и ремонт жилого помещения</w:t>
            </w:r>
          </w:p>
        </w:tc>
        <w:tc>
          <w:tcPr>
            <w:tcW w:w="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Этажность</w:t>
            </w:r>
          </w:p>
        </w:tc>
        <w:tc>
          <w:tcPr>
            <w:tcW w:w="6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Количество квартир</w:t>
            </w:r>
          </w:p>
        </w:tc>
        <w:tc>
          <w:tcPr>
            <w:tcW w:w="9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Материал</w:t>
            </w:r>
          </w:p>
        </w:tc>
        <w:tc>
          <w:tcPr>
            <w:tcW w:w="882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S общая    М</w:t>
            </w:r>
            <w:proofErr w:type="gramStart"/>
            <w:r w:rsidRPr="00C9086C">
              <w:rPr>
                <w:color w:val="000000"/>
                <w:sz w:val="20"/>
                <w:szCs w:val="20"/>
                <w:vertAlign w:val="superscript"/>
              </w:rPr>
              <w:t>2</w:t>
            </w:r>
            <w:proofErr w:type="gramEnd"/>
          </w:p>
        </w:tc>
      </w:tr>
      <w:tr w:rsidR="00D62554" w:rsidRPr="006C15C4" w:rsidTr="00C9086C">
        <w:trPr>
          <w:gridAfter w:val="4"/>
          <w:wAfter w:w="268" w:type="dxa"/>
          <w:trHeight w:val="1180"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Стен**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Кровли***</w:t>
            </w:r>
          </w:p>
        </w:tc>
        <w:tc>
          <w:tcPr>
            <w:tcW w:w="88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</w:tr>
      <w:tr w:rsidR="00C9086C" w:rsidRPr="006C15C4" w:rsidTr="00F22AD7">
        <w:trPr>
          <w:gridAfter w:val="4"/>
          <w:wAfter w:w="268" w:type="dxa"/>
          <w:cantSplit/>
          <w:trHeight w:val="1134"/>
        </w:trPr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086C" w:rsidRPr="006C15C4" w:rsidRDefault="00C9086C" w:rsidP="00F22AD7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1</w:t>
            </w:r>
            <w:r w:rsidR="000E148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086C" w:rsidRPr="002E592D" w:rsidRDefault="00BE5C1E" w:rsidP="00F22AD7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лет ВЛКСМ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86C" w:rsidRPr="006C15C4" w:rsidRDefault="00BE5C1E" w:rsidP="00F22A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</w:t>
            </w:r>
            <w:r w:rsidR="00DD7E0A">
              <w:rPr>
                <w:color w:val="000000"/>
                <w:sz w:val="20"/>
                <w:szCs w:val="20"/>
              </w:rPr>
              <w:t xml:space="preserve"> «А»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86C" w:rsidRPr="006C15C4" w:rsidRDefault="00DD7E0A" w:rsidP="00F22AD7">
            <w:pPr>
              <w:jc w:val="center"/>
              <w:rPr>
                <w:color w:val="000000"/>
                <w:sz w:val="20"/>
                <w:szCs w:val="20"/>
              </w:rPr>
            </w:pPr>
            <w:r>
              <w:t>1968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86C" w:rsidRPr="006C15C4" w:rsidRDefault="009E2D2A" w:rsidP="00F22A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593,7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86C" w:rsidRPr="006C15C4" w:rsidRDefault="00661CBA" w:rsidP="00F22A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86C" w:rsidRPr="006C15C4" w:rsidRDefault="00E15F03" w:rsidP="00F22A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256,4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86C" w:rsidRPr="006C15C4" w:rsidRDefault="00C9086C" w:rsidP="00F22AD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BAF" w:rsidRDefault="009D4BAF" w:rsidP="00F22A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24:54:0104008:429</w:t>
            </w:r>
          </w:p>
          <w:p w:rsidR="00C9086C" w:rsidRPr="006C15C4" w:rsidRDefault="009D4BAF" w:rsidP="00F22A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1934 кв.м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86C" w:rsidRPr="006C15C4" w:rsidRDefault="00C9086C" w:rsidP="00F22AD7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86C" w:rsidRPr="006C15C4" w:rsidRDefault="00C9086C" w:rsidP="00F22AD7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ЭС, ЦО, ХВ, ТБО</w:t>
            </w:r>
            <w:r>
              <w:rPr>
                <w:color w:val="000000"/>
                <w:sz w:val="20"/>
                <w:szCs w:val="20"/>
              </w:rPr>
              <w:t>, ВО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86C" w:rsidRPr="006C15C4" w:rsidRDefault="00263991" w:rsidP="00F22A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187015,52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86C" w:rsidRPr="006C15C4" w:rsidRDefault="008F09ED" w:rsidP="00F22A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86C" w:rsidRPr="006C15C4" w:rsidRDefault="000E32CB" w:rsidP="00F22A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C9086C" w:rsidRPr="006C15C4" w:rsidRDefault="0008370F" w:rsidP="00F22AD7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>
              <w:t>Кирпичные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86C" w:rsidRPr="000232B4" w:rsidRDefault="00C9086C" w:rsidP="00F22AD7">
            <w:pPr>
              <w:jc w:val="center"/>
              <w:rPr>
                <w:color w:val="000000"/>
              </w:rPr>
            </w:pPr>
          </w:p>
        </w:tc>
        <w:tc>
          <w:tcPr>
            <w:tcW w:w="88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86C" w:rsidRPr="006C15C4" w:rsidRDefault="009E2D2A" w:rsidP="00F22A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850,1</w:t>
            </w:r>
          </w:p>
        </w:tc>
      </w:tr>
      <w:tr w:rsidR="008777E1" w:rsidRPr="006C15C4" w:rsidTr="00C9086C">
        <w:trPr>
          <w:gridAfter w:val="4"/>
          <w:wAfter w:w="268" w:type="dxa"/>
          <w:trHeight w:val="303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1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ind w:left="-1101" w:firstLine="1101"/>
              <w:rPr>
                <w:color w:val="000000"/>
              </w:rPr>
            </w:pPr>
          </w:p>
        </w:tc>
        <w:tc>
          <w:tcPr>
            <w:tcW w:w="88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gridAfter w:val="4"/>
          <w:wAfter w:w="268" w:type="dxa"/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609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b/>
                <w:bCs/>
                <w:i/>
                <w:iCs/>
                <w:color w:val="000000"/>
              </w:rPr>
              <w:t>Примечание: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10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** Принятые в таблице сокращения наименования материала стен:</w:t>
            </w:r>
          </w:p>
        </w:tc>
        <w:tc>
          <w:tcPr>
            <w:tcW w:w="88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609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* Принятые в таблице сокращения наименования коммунальных услуг: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0232B4" w:rsidP="000232B4">
            <w:pPr>
              <w:rPr>
                <w:color w:val="000000"/>
              </w:rPr>
            </w:pPr>
            <w:r>
              <w:rPr>
                <w:color w:val="000000"/>
              </w:rPr>
              <w:t>Ж</w:t>
            </w:r>
            <w:r w:rsidR="008777E1" w:rsidRPr="006C15C4">
              <w:rPr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  <w:r w:rsidR="008777E1" w:rsidRPr="006C15C4">
              <w:rPr>
                <w:color w:val="000000"/>
              </w:rPr>
              <w:t xml:space="preserve">- </w:t>
            </w:r>
            <w:r>
              <w:rPr>
                <w:color w:val="000000"/>
              </w:rPr>
              <w:t>железобетонные</w:t>
            </w: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309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ХВ - холодное водоснабжение;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*** Принятые в таблице сокращения наименования материалов крыш:</w:t>
            </w: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609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ВРК - водоразборные колонки;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0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0232B4" w:rsidP="002A1EF2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Р</w:t>
            </w:r>
            <w:proofErr w:type="gramEnd"/>
            <w:r>
              <w:rPr>
                <w:color w:val="000000"/>
              </w:rPr>
              <w:t xml:space="preserve"> - рулонная</w:t>
            </w: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94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ГВ - горячее водоснабжение;</w:t>
            </w:r>
          </w:p>
        </w:tc>
        <w:tc>
          <w:tcPr>
            <w:tcW w:w="8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13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proofErr w:type="gramStart"/>
            <w:r w:rsidRPr="006C15C4">
              <w:rPr>
                <w:color w:val="000000"/>
              </w:rPr>
              <w:t>ВО</w:t>
            </w:r>
            <w:proofErr w:type="gramEnd"/>
            <w:r w:rsidRPr="006C15C4">
              <w:rPr>
                <w:color w:val="000000"/>
              </w:rPr>
              <w:t xml:space="preserve"> - водоотведение;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94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ЭС - электроснабжение;</w:t>
            </w:r>
          </w:p>
        </w:tc>
        <w:tc>
          <w:tcPr>
            <w:tcW w:w="8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609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ГС - газоснабжение (в том числе поставки бытового газа в баллонах);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gridAfter w:val="4"/>
          <w:wAfter w:w="268" w:type="dxa"/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609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ЦО - отопление (теплоснабжение от центрального источника;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85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877" w:type="dxa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proofErr w:type="gramStart"/>
            <w:r w:rsidRPr="006C15C4">
              <w:rPr>
                <w:color w:val="000000"/>
              </w:rPr>
              <w:t>ПО</w:t>
            </w:r>
            <w:proofErr w:type="gramEnd"/>
            <w:r w:rsidRPr="006C15C4">
              <w:rPr>
                <w:color w:val="000000"/>
              </w:rPr>
              <w:t xml:space="preserve"> - </w:t>
            </w:r>
            <w:proofErr w:type="gramStart"/>
            <w:r w:rsidRPr="006C15C4">
              <w:rPr>
                <w:color w:val="000000"/>
              </w:rPr>
              <w:t>в</w:t>
            </w:r>
            <w:proofErr w:type="gramEnd"/>
            <w:r w:rsidRPr="006C15C4">
              <w:rPr>
                <w:color w:val="000000"/>
              </w:rPr>
              <w:t xml:space="preserve"> том числе поставки твердого топлива при наличии печного отопления;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79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ТБО - вывоз твердых бытовых отходов.</w:t>
            </w:r>
          </w:p>
        </w:tc>
        <w:tc>
          <w:tcPr>
            <w:tcW w:w="5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77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77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5E07EA" w:rsidTr="00C9086C">
        <w:trPr>
          <w:gridAfter w:val="4"/>
          <w:wAfter w:w="268" w:type="dxa"/>
          <w:trHeight w:val="318"/>
        </w:trPr>
        <w:tc>
          <w:tcPr>
            <w:tcW w:w="16158" w:type="dxa"/>
            <w:gridSpan w:val="5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Default="008777E1" w:rsidP="002A1EF2">
            <w:pPr>
              <w:jc w:val="center"/>
              <w:rPr>
                <w:b/>
                <w:bCs/>
                <w:color w:val="000000"/>
              </w:rPr>
            </w:pPr>
          </w:p>
          <w:p w:rsidR="008777E1" w:rsidRPr="005E07EA" w:rsidRDefault="008777E1" w:rsidP="002A1EF2">
            <w:pPr>
              <w:jc w:val="center"/>
              <w:rPr>
                <w:b/>
                <w:bCs/>
                <w:color w:val="000000"/>
              </w:rPr>
            </w:pPr>
            <w:r w:rsidRPr="005E07EA">
              <w:rPr>
                <w:b/>
                <w:bCs/>
                <w:color w:val="000000"/>
              </w:rPr>
              <w:t>РАЗДЕЛ 1.2.</w:t>
            </w:r>
          </w:p>
        </w:tc>
      </w:tr>
      <w:tr w:rsidR="008777E1" w:rsidRPr="005E07EA" w:rsidTr="00F70BF1">
        <w:trPr>
          <w:gridAfter w:val="1"/>
          <w:wAfter w:w="138" w:type="dxa"/>
          <w:trHeight w:val="1089"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777E1" w:rsidRPr="005E07EA" w:rsidRDefault="008777E1" w:rsidP="002A1EF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E07EA">
              <w:rPr>
                <w:b/>
                <w:bCs/>
                <w:color w:val="000000"/>
                <w:sz w:val="20"/>
                <w:szCs w:val="20"/>
              </w:rPr>
              <w:t>№ лота</w:t>
            </w:r>
          </w:p>
        </w:tc>
        <w:tc>
          <w:tcPr>
            <w:tcW w:w="1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777E1" w:rsidRPr="005E07EA" w:rsidRDefault="008777E1" w:rsidP="00F70BF1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Наименование улицы, на которой расположен </w:t>
            </w:r>
            <w:proofErr w:type="spellStart"/>
            <w:r w:rsidRPr="005E07EA">
              <w:rPr>
                <w:color w:val="000000"/>
                <w:sz w:val="20"/>
                <w:szCs w:val="20"/>
              </w:rPr>
              <w:t>многовкартирный</w:t>
            </w:r>
            <w:proofErr w:type="spellEnd"/>
            <w:r w:rsidRPr="005E07EA">
              <w:rPr>
                <w:color w:val="000000"/>
                <w:sz w:val="20"/>
                <w:szCs w:val="20"/>
              </w:rPr>
              <w:t xml:space="preserve"> дом</w:t>
            </w:r>
          </w:p>
        </w:tc>
        <w:tc>
          <w:tcPr>
            <w:tcW w:w="11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777E1" w:rsidRPr="005E07EA" w:rsidRDefault="008777E1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№ дома</w:t>
            </w:r>
          </w:p>
        </w:tc>
        <w:tc>
          <w:tcPr>
            <w:tcW w:w="13068" w:type="dxa"/>
            <w:gridSpan w:val="5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7E1" w:rsidRPr="005E07EA" w:rsidRDefault="008777E1" w:rsidP="003F2D6A">
            <w:pPr>
              <w:jc w:val="center"/>
              <w:rPr>
                <w:b/>
                <w:bCs/>
                <w:color w:val="000000"/>
              </w:rPr>
            </w:pPr>
            <w:proofErr w:type="gramStart"/>
            <w:r w:rsidRPr="005E07EA">
              <w:rPr>
                <w:b/>
                <w:bCs/>
                <w:color w:val="000000"/>
              </w:rPr>
              <w:t>Наименование обязательных работ и услуг по содержанию и ремонту объекта конкурса, выполняемых (оказываемых) по договору управления многоквартирным домом, являющимся лотом *                                                                                                                                                                                                                                          *("+" - работы (услуги) выполняются, "-" - работы (услуги) не выполняются)</w:t>
            </w:r>
            <w:proofErr w:type="gramEnd"/>
          </w:p>
        </w:tc>
      </w:tr>
      <w:tr w:rsidR="00F70BF1" w:rsidRPr="005E07EA" w:rsidTr="00F70BF1">
        <w:trPr>
          <w:gridAfter w:val="2"/>
          <w:wAfter w:w="166" w:type="dxa"/>
          <w:cantSplit/>
          <w:trHeight w:val="5940"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0BF1" w:rsidRPr="005E07EA" w:rsidRDefault="00F70BF1" w:rsidP="002A1EF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0BF1" w:rsidRPr="005E07EA" w:rsidRDefault="00F70BF1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0BF1" w:rsidRPr="005E07EA" w:rsidRDefault="00F70BF1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Подметание полов во всех помещениях общего пользования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Подметание полов кабины лифта и влажная уборка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Очистка и влажная уборка мусорных камер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Мытье и протирка закрывающих устройств мусоропровода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Подметание земельного участка в летний период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Уборка мусора с газона, очистка урн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Уборка мусора на контейнерных площадках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Сдвижка и подметание снега при отсутствии снегопадов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Сдвижка и подметание снега при снегопаде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Вывоз твердых бытовых отходов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Выполнение ремонтных работ в целях надлежащего содержания систем электро-, тепло-, водоснабжения и водоотведения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Расконсервирование и ремонт поливочной системы, консервация системы центрального отопления, ремонт просевшей </w:t>
            </w:r>
            <w:proofErr w:type="spellStart"/>
            <w:r w:rsidRPr="005E07EA">
              <w:rPr>
                <w:color w:val="000000"/>
                <w:sz w:val="20"/>
                <w:szCs w:val="20"/>
              </w:rPr>
              <w:t>отмостки</w:t>
            </w:r>
            <w:proofErr w:type="spell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Выполнение ремонтных работ для надлежащего содержания несущих конструкций многоквартирного дома (кровли, фундаментов, стен, перекрытий и покрытий, фасадов, лестниц и несущих элементов крыш)</w:t>
            </w:r>
          </w:p>
        </w:tc>
        <w:tc>
          <w:tcPr>
            <w:tcW w:w="29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F70BF1" w:rsidRPr="005E07EA" w:rsidRDefault="00F70BF1" w:rsidP="00F70BF1">
            <w:pPr>
              <w:ind w:left="113" w:right="113"/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Ремонт, регулировка, промывка, испытание, </w:t>
            </w:r>
            <w:proofErr w:type="spellStart"/>
            <w:r w:rsidRPr="005E07EA">
              <w:rPr>
                <w:color w:val="000000"/>
                <w:sz w:val="20"/>
                <w:szCs w:val="20"/>
              </w:rPr>
              <w:t>расконсервация</w:t>
            </w:r>
            <w:proofErr w:type="spellEnd"/>
            <w:r w:rsidRPr="005E07EA">
              <w:rPr>
                <w:color w:val="000000"/>
                <w:sz w:val="20"/>
                <w:szCs w:val="20"/>
              </w:rPr>
              <w:t xml:space="preserve"> систем центрального отопления, утепление бойлеров, утепление и прочистка дымовентиляционных каналов, консервация поливочных систем, проверка состояния и ремонт продухов в цоколях зданий, ремонт и утепление наружных водоразборных кранов и колонок, ремонт и укрепление входных дверей</w:t>
            </w:r>
            <w:r>
              <w:rPr>
                <w:color w:val="000000"/>
                <w:sz w:val="20"/>
                <w:szCs w:val="20"/>
              </w:rPr>
              <w:t xml:space="preserve">. Проверка исправности систем водоснабжения, отопления и водоотведения. В случае выявления нарушений и повреждений – составление плана мероприятий по восстановлению работоспособности общего имущества в многоквартирном доме. Промывка систем водоснабжения для удаления </w:t>
            </w:r>
            <w:proofErr w:type="spellStart"/>
            <w:r>
              <w:rPr>
                <w:color w:val="000000"/>
                <w:sz w:val="20"/>
                <w:szCs w:val="20"/>
              </w:rPr>
              <w:t>накипнокоррозионных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отложений.</w:t>
            </w:r>
          </w:p>
        </w:tc>
        <w:tc>
          <w:tcPr>
            <w:tcW w:w="184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Проведение технических осмотров и устранение незначительных неисправностей в </w:t>
            </w:r>
            <w:r>
              <w:rPr>
                <w:color w:val="000000"/>
                <w:sz w:val="20"/>
                <w:szCs w:val="20"/>
              </w:rPr>
              <w:t xml:space="preserve">дымовентиляционных </w:t>
            </w:r>
            <w:r w:rsidRPr="005E07EA">
              <w:rPr>
                <w:color w:val="000000"/>
                <w:sz w:val="20"/>
                <w:szCs w:val="20"/>
              </w:rPr>
              <w:t xml:space="preserve">системах </w:t>
            </w:r>
            <w:r>
              <w:rPr>
                <w:color w:val="000000"/>
                <w:sz w:val="20"/>
                <w:szCs w:val="20"/>
              </w:rPr>
              <w:t>и в цоколях зданий. Проверка и при необходимости очистка кровли от мусора, грязи, скопления снега и наледи. Проверка состояния помещения подвалов, входов в подвалы и приямков, принятие мер, исключающих подтопление, захламление, загрязнение и загромождение таких помещений.</w:t>
            </w:r>
          </w:p>
        </w:tc>
        <w:tc>
          <w:tcPr>
            <w:tcW w:w="85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Аварийное обслуживание</w:t>
            </w:r>
          </w:p>
        </w:tc>
        <w:tc>
          <w:tcPr>
            <w:tcW w:w="4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Дератизация</w:t>
            </w:r>
          </w:p>
        </w:tc>
        <w:tc>
          <w:tcPr>
            <w:tcW w:w="41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Дезинсекция</w:t>
            </w:r>
          </w:p>
        </w:tc>
      </w:tr>
      <w:tr w:rsidR="00F70BF1" w:rsidRPr="005E07EA" w:rsidTr="00AF55D7">
        <w:trPr>
          <w:gridAfter w:val="2"/>
          <w:wAfter w:w="166" w:type="dxa"/>
          <w:trHeight w:val="303"/>
        </w:trPr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0BF1" w:rsidRPr="005E07EA" w:rsidRDefault="00F70BF1" w:rsidP="00AF55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0E1486">
              <w:rPr>
                <w:color w:val="000000"/>
                <w:sz w:val="20"/>
                <w:szCs w:val="20"/>
              </w:rPr>
              <w:t>1</w:t>
            </w:r>
            <w:bookmarkStart w:id="0" w:name="_GoBack"/>
            <w:bookmarkEnd w:id="0"/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0BF1" w:rsidRPr="00736012" w:rsidRDefault="00BE5C1E" w:rsidP="00BE5C1E">
            <w:pPr>
              <w:autoSpaceDE w:val="0"/>
              <w:autoSpaceDN w:val="0"/>
              <w:adjustRightInd w:val="0"/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лет ВЛКСМ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0BF1" w:rsidRPr="006C15C4" w:rsidRDefault="00BE5C1E" w:rsidP="005F157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5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BF1" w:rsidRPr="005E07EA" w:rsidRDefault="00CD7C70" w:rsidP="00AF55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BF1" w:rsidRPr="005E07EA" w:rsidRDefault="00CD7C70" w:rsidP="00AF55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BF1" w:rsidRPr="005E07EA" w:rsidRDefault="00CD7C70" w:rsidP="00AF55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BF1" w:rsidRPr="005E07EA" w:rsidRDefault="00CD7C70" w:rsidP="00AF55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BF1" w:rsidRPr="005E07EA" w:rsidRDefault="00CD7C70" w:rsidP="00AF55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BF1" w:rsidRPr="005E07EA" w:rsidRDefault="00CD7C70" w:rsidP="00AF55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BF1" w:rsidRPr="005E07EA" w:rsidRDefault="00CD7C70" w:rsidP="00AF55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BF1" w:rsidRPr="005E07EA" w:rsidRDefault="00CD7C70" w:rsidP="00AF55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BF1" w:rsidRPr="005E07EA" w:rsidRDefault="00CD7C70" w:rsidP="00AF55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BF1" w:rsidRPr="005E07EA" w:rsidRDefault="00CD7C70" w:rsidP="00AF55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BF1" w:rsidRPr="005E07EA" w:rsidRDefault="00CD7C70" w:rsidP="00AF55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BF1" w:rsidRPr="005E07EA" w:rsidRDefault="00CD7C70" w:rsidP="00AF55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BF1" w:rsidRPr="005E07EA" w:rsidRDefault="00CD7C70" w:rsidP="00AF55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9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BF1" w:rsidRPr="005E07EA" w:rsidRDefault="00CD7C70" w:rsidP="00AF55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18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BF1" w:rsidRPr="005E07EA" w:rsidRDefault="00CD7C70" w:rsidP="00AF55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BF1" w:rsidRPr="005E07EA" w:rsidRDefault="00CD7C70" w:rsidP="00AF55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2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BF1" w:rsidRPr="005E07EA" w:rsidRDefault="00CD7C70" w:rsidP="00AF55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BF1" w:rsidRPr="005E07EA" w:rsidRDefault="00CD7C70" w:rsidP="00AF55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</w:tr>
    </w:tbl>
    <w:p w:rsidR="00841D2F" w:rsidRDefault="00841D2F"/>
    <w:sectPr w:rsidR="00841D2F" w:rsidSect="000E1486">
      <w:pgSz w:w="16838" w:h="11906" w:orient="landscape"/>
      <w:pgMar w:top="142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62554"/>
    <w:rsid w:val="00021370"/>
    <w:rsid w:val="000232B4"/>
    <w:rsid w:val="00041516"/>
    <w:rsid w:val="0008370F"/>
    <w:rsid w:val="000E1486"/>
    <w:rsid w:val="000E32CB"/>
    <w:rsid w:val="00107F44"/>
    <w:rsid w:val="001F78DE"/>
    <w:rsid w:val="00251D44"/>
    <w:rsid w:val="00263991"/>
    <w:rsid w:val="00272C6B"/>
    <w:rsid w:val="00281726"/>
    <w:rsid w:val="002A1EF2"/>
    <w:rsid w:val="002E592D"/>
    <w:rsid w:val="002F68E4"/>
    <w:rsid w:val="0030040B"/>
    <w:rsid w:val="00340BFC"/>
    <w:rsid w:val="003F2D6A"/>
    <w:rsid w:val="00433D2F"/>
    <w:rsid w:val="00433D85"/>
    <w:rsid w:val="004347B3"/>
    <w:rsid w:val="004A31DF"/>
    <w:rsid w:val="00545FAF"/>
    <w:rsid w:val="00577147"/>
    <w:rsid w:val="005777F1"/>
    <w:rsid w:val="00661CBA"/>
    <w:rsid w:val="006E0A8F"/>
    <w:rsid w:val="00777424"/>
    <w:rsid w:val="00817C84"/>
    <w:rsid w:val="00832E9F"/>
    <w:rsid w:val="00841D2F"/>
    <w:rsid w:val="008777E1"/>
    <w:rsid w:val="0088061F"/>
    <w:rsid w:val="008E2D99"/>
    <w:rsid w:val="008F09ED"/>
    <w:rsid w:val="0093250B"/>
    <w:rsid w:val="009D4BAF"/>
    <w:rsid w:val="009E2D2A"/>
    <w:rsid w:val="00AA15AA"/>
    <w:rsid w:val="00AD04F2"/>
    <w:rsid w:val="00AF55D7"/>
    <w:rsid w:val="00B048F5"/>
    <w:rsid w:val="00BA5E0A"/>
    <w:rsid w:val="00BE5C1E"/>
    <w:rsid w:val="00C0269F"/>
    <w:rsid w:val="00C364D3"/>
    <w:rsid w:val="00C9086C"/>
    <w:rsid w:val="00CB2E1E"/>
    <w:rsid w:val="00CB7E7B"/>
    <w:rsid w:val="00CD7C70"/>
    <w:rsid w:val="00D62554"/>
    <w:rsid w:val="00D67300"/>
    <w:rsid w:val="00DD7E0A"/>
    <w:rsid w:val="00E15F03"/>
    <w:rsid w:val="00E27FEE"/>
    <w:rsid w:val="00E51F29"/>
    <w:rsid w:val="00F22AD7"/>
    <w:rsid w:val="00F70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5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Заголовок 2 Знак1,Заголовок 2 Знак Знак"/>
    <w:basedOn w:val="a"/>
    <w:next w:val="a"/>
    <w:link w:val="20"/>
    <w:qFormat/>
    <w:rsid w:val="00D6255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Заголовок 2 Знак1 Знак,Заголовок 2 Знак Знак Знак"/>
    <w:basedOn w:val="a0"/>
    <w:link w:val="2"/>
    <w:rsid w:val="00D6255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ConsPlusNormal">
    <w:name w:val="ConsPlusNormal"/>
    <w:rsid w:val="00D6255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rsid w:val="00D6255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D6255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62554"/>
  </w:style>
  <w:style w:type="character" w:styleId="a6">
    <w:name w:val="Hyperlink"/>
    <w:basedOn w:val="a0"/>
    <w:rsid w:val="00D62554"/>
    <w:rPr>
      <w:color w:val="0000FF"/>
      <w:u w:val="single"/>
    </w:rPr>
  </w:style>
  <w:style w:type="paragraph" w:customStyle="1" w:styleId="ConsPlusNonformat">
    <w:name w:val="ConsPlusNonformat"/>
    <w:rsid w:val="00D6255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E2D9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E2D9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205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2</Pages>
  <Words>609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34</cp:revision>
  <cp:lastPrinted>2015-07-08T07:59:00Z</cp:lastPrinted>
  <dcterms:created xsi:type="dcterms:W3CDTF">2009-11-10T08:51:00Z</dcterms:created>
  <dcterms:modified xsi:type="dcterms:W3CDTF">2015-07-08T08:00:00Z</dcterms:modified>
</cp:coreProperties>
</file>